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370" w:rsidRPr="00460EAB" w:rsidRDefault="00F53370" w:rsidP="00460E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</w:rPr>
      </w:pPr>
      <w:r w:rsidRPr="00460EAB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</w:rPr>
        <w:t>ПОЯСНИТЕЛЬНАЯ ЗАПИСКА</w:t>
      </w:r>
    </w:p>
    <w:p w:rsidR="002B3581" w:rsidRDefault="00F53370" w:rsidP="002B358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Рабочая программа по </w:t>
      </w:r>
      <w:r w:rsidR="00D5698B"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предмету «Музыка и движение»</w:t>
      </w:r>
      <w:r w:rsidR="00EF6355"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 </w:t>
      </w:r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составлена на основе </w:t>
      </w:r>
      <w:r w:rsidRPr="00460EAB">
        <w:rPr>
          <w:rFonts w:ascii="Times New Roman" w:hAnsi="Times New Roman" w:cs="Times New Roman"/>
          <w:color w:val="auto"/>
          <w:sz w:val="28"/>
          <w:szCs w:val="28"/>
        </w:rPr>
        <w:t>приказа Министерства образования и науки РФ от 19 декабря 2014 г. № 1599 “Об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нарушениями)”</w:t>
      </w:r>
      <w:r w:rsidR="002B3581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 </w:t>
      </w:r>
      <w:r w:rsidR="00EF6355" w:rsidRPr="00460EAB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460EAB">
        <w:rPr>
          <w:rFonts w:ascii="Times New Roman" w:hAnsi="Times New Roman" w:cs="Times New Roman"/>
          <w:color w:val="auto"/>
          <w:sz w:val="28"/>
          <w:szCs w:val="28"/>
        </w:rPr>
        <w:t xml:space="preserve"> на основе </w:t>
      </w:r>
      <w:r w:rsidR="002B3581">
        <w:rPr>
          <w:rFonts w:ascii="Times New Roman" w:hAnsi="Times New Roman"/>
          <w:sz w:val="28"/>
          <w:szCs w:val="28"/>
          <w:lang w:eastAsia="en-US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</w:t>
      </w:r>
      <w:r w:rsidR="002B3581">
        <w:rPr>
          <w:rFonts w:ascii="Times New Roman" w:hAnsi="Times New Roman"/>
          <w:sz w:val="28"/>
          <w:szCs w:val="28"/>
        </w:rPr>
        <w:t>иями), далее ФАООП УО (вариант 2</w:t>
      </w:r>
      <w:r w:rsidR="002B3581">
        <w:rPr>
          <w:rFonts w:ascii="Times New Roman" w:hAnsi="Times New Roman"/>
          <w:sz w:val="28"/>
          <w:szCs w:val="28"/>
          <w:lang w:eastAsia="en-US"/>
        </w:rPr>
        <w:t xml:space="preserve">). </w:t>
      </w:r>
    </w:p>
    <w:p w:rsidR="002B3581" w:rsidRPr="002B3581" w:rsidRDefault="002B3581" w:rsidP="002B35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</w:p>
    <w:p w:rsidR="00F53370" w:rsidRPr="00460EAB" w:rsidRDefault="00F53370" w:rsidP="002B3581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bookmarkStart w:id="0" w:name="_GoBack"/>
      <w:r w:rsidRPr="00460EAB">
        <w:rPr>
          <w:rFonts w:ascii="Times New Roman" w:hAnsi="Times New Roman" w:cs="Times New Roman"/>
          <w:b/>
          <w:i/>
          <w:color w:val="auto"/>
          <w:sz w:val="28"/>
          <w:szCs w:val="28"/>
        </w:rPr>
        <w:t>Общая характеристика учебного предмета, коррекционного курса с учетом особенностей его освоения обучающимися</w:t>
      </w:r>
    </w:p>
    <w:bookmarkEnd w:id="0"/>
    <w:p w:rsidR="00A87B18" w:rsidRPr="00460EAB" w:rsidRDefault="00A87B18" w:rsidP="00460E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Педагогическая работа с ребенком с умеренной, тяжелой, глубокой умственной отсталостью и с ТМНР направлена на его социализацию и интеграцию в общество. Одним из важнейших средств в этом процессе является музыка. Физические недостатки могут ограничивать желание и умение танцевать, но музыка побуждает ребенка двигаться иными способами. У человека может отсутствовать речь, но он, возможно, будет стремиться к подражанию и «</w:t>
      </w:r>
      <w:proofErr w:type="spellStart"/>
      <w:proofErr w:type="gramStart"/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пропеванию</w:t>
      </w:r>
      <w:proofErr w:type="spellEnd"/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»  мелодии</w:t>
      </w:r>
      <w:proofErr w:type="gramEnd"/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 доступными ему средствами. Задача педагога состоит в том, чтобы музыкальными средствами помочь ребенку научиться </w:t>
      </w:r>
      <w:proofErr w:type="gramStart"/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воспринимать  звуки</w:t>
      </w:r>
      <w:proofErr w:type="gramEnd"/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 окружающего мира, развить эмоциональную отзывчивость на музыкальный ритм, мелодику звучания разных жанровых произведений. </w:t>
      </w:r>
    </w:p>
    <w:p w:rsidR="00A87B18" w:rsidRPr="00460EAB" w:rsidRDefault="00A87B18" w:rsidP="00460E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Участие ребенка в музыкальных выступлениях способствует его самореализации, формированию чувства собственного достоинства. Таким образом, музыка рассматривается как средство развития эмоциональной и личностной сферы, как средство социализации и самореализации ребенка.  На музыкальных занятиях развивается не только способность эмоционально воспринимать и воспроизводить музыку, но и музыкальный слух, чувство ритма, музыкальная память, индивидуальные способности к пению, танцу, ритмике. </w:t>
      </w:r>
    </w:p>
    <w:p w:rsidR="00A87B18" w:rsidRPr="00460EAB" w:rsidRDefault="00A87B18" w:rsidP="00460E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u w:val="single"/>
        </w:rPr>
      </w:pPr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Программно-методический материал включает 4 раздела: </w:t>
      </w:r>
      <w:r w:rsidRPr="00460EAB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u w:val="single"/>
        </w:rPr>
        <w:t>«</w:t>
      </w:r>
      <w:proofErr w:type="gramStart"/>
      <w:r w:rsidRPr="00460EAB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u w:val="single"/>
        </w:rPr>
        <w:t>Слушание  музыки</w:t>
      </w:r>
      <w:proofErr w:type="gramEnd"/>
      <w:r w:rsidRPr="00460EAB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u w:val="single"/>
        </w:rPr>
        <w:t>», «Пение», «Движение под музыку», «Игра на музыкальных инструментах».</w:t>
      </w:r>
    </w:p>
    <w:p w:rsidR="00A87B18" w:rsidRPr="00460EAB" w:rsidRDefault="00A87B18" w:rsidP="00460E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В учебном плане предмет представлен с 1 по 13 год обучения. В системе коррекционно-развивающих занятий также возможно использование элементов музыкального воспитания в дополнительной индивидуальной работе с обучающимися. </w:t>
      </w:r>
    </w:p>
    <w:p w:rsidR="00F53370" w:rsidRPr="00460EAB" w:rsidRDefault="00F53370" w:rsidP="00460EAB">
      <w:pPr>
        <w:widowControl w:val="0"/>
        <w:tabs>
          <w:tab w:val="left" w:pos="-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auto"/>
          <w:kern w:val="0"/>
          <w:sz w:val="28"/>
          <w:szCs w:val="28"/>
        </w:rPr>
      </w:pPr>
      <w:r w:rsidRPr="00460EAB">
        <w:rPr>
          <w:rFonts w:ascii="Times New Roman" w:eastAsia="Times New Roman" w:hAnsi="Times New Roman" w:cs="Times New Roman"/>
          <w:b/>
          <w:i/>
          <w:color w:val="auto"/>
          <w:kern w:val="0"/>
          <w:sz w:val="28"/>
          <w:szCs w:val="28"/>
        </w:rPr>
        <w:t xml:space="preserve">Психолого-педагогическая характеристика обучающихся с умственной отсталостью </w:t>
      </w:r>
      <w:r w:rsidR="00460EAB">
        <w:rPr>
          <w:rFonts w:ascii="Times New Roman" w:eastAsia="Times New Roman" w:hAnsi="Times New Roman" w:cs="Times New Roman"/>
          <w:b/>
          <w:i/>
          <w:color w:val="auto"/>
          <w:kern w:val="0"/>
          <w:sz w:val="28"/>
          <w:szCs w:val="28"/>
        </w:rPr>
        <w:t xml:space="preserve">(интеллектуальными </w:t>
      </w:r>
      <w:r w:rsidRPr="00460EAB">
        <w:rPr>
          <w:rFonts w:ascii="Times New Roman" w:eastAsia="Times New Roman" w:hAnsi="Times New Roman" w:cs="Times New Roman"/>
          <w:b/>
          <w:i/>
          <w:color w:val="auto"/>
          <w:kern w:val="0"/>
          <w:sz w:val="28"/>
          <w:szCs w:val="28"/>
        </w:rPr>
        <w:t>нарушениями)</w:t>
      </w:r>
    </w:p>
    <w:p w:rsidR="00F53370" w:rsidRPr="00460EAB" w:rsidRDefault="00F53370" w:rsidP="00460EAB">
      <w:pPr>
        <w:widowControl w:val="0"/>
        <w:tabs>
          <w:tab w:val="left" w:pos="-15"/>
        </w:tabs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Для обучающихся, получающих образование по варианту 2 адаптированной основной общеобразовательной программы </w:t>
      </w:r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lastRenderedPageBreak/>
        <w:t xml:space="preserve">образования, характерно интеллектуальное и психофизическое недоразвитие в умеренной, тяжелой или глубокой степени, которое может сочетаться с локальными или системными нарушениями зрения, слуха, опорно-двигательного аппарата, расстройствами аутистического спектра, эмоционально-волевой сферы, выраженными в различной степени тяжести. У некоторых детей выявляются текущие психические и соматические заболевания, которые значительно осложняют их индивидуальное развитие и обучение. </w:t>
      </w:r>
    </w:p>
    <w:p w:rsidR="00F53370" w:rsidRPr="00460EAB" w:rsidRDefault="00F53370" w:rsidP="00460E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 w:rsidRPr="00460EAB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</w:rPr>
        <w:t>Дети с умеренной и тяжелой</w:t>
      </w:r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 умственной отсталостью отличаются выраженным недоразвитием мыслительной деятельности, препятствующим освоению предметных учебных знаний. Дети одного возраста характеризуются разной степенью выраженности интеллектуального снижения и психофизического развития, уровень сформированности той или иной психической функции, практического навыка может быть существенно различен. Наряду с нарушением базовых психических функций, памяти и мышления отмечается своеобразное нарушение всех структурных компонентов речи: фонетико-фонематического, лексического и грамматического. У детей с умеренной и тяжелой степенью умственной отсталости затруднено или невозможно формирование устной и письменной речи. Для них характерно ограниченное восприятие обращенной к ним речи и ее ситуативное понимание. Из-за плохого понимания обращенной к ним речи с трудом формируется соотнесение слова и предмета, слова и действия. По уровню сформированности речи выделяются дети с отсутствием речи, со </w:t>
      </w:r>
      <w:proofErr w:type="spellStart"/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звукокомплексами</w:t>
      </w:r>
      <w:proofErr w:type="spellEnd"/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, с высказыванием на уровне отдельных слов, с наличием фраз. При этом речь невнятная, косноязычная, малораспространенная, с </w:t>
      </w:r>
      <w:proofErr w:type="spellStart"/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аграмматизмами</w:t>
      </w:r>
      <w:proofErr w:type="spellEnd"/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. Ввиду этого при обучении большей части данной категории детей используют разнообразные средства невербальной коммуникации. Внимание обучающихся с умеренной и тяжелой умственной отсталостью крайне неустойчивое, отличается низким уровнем продуктивности из-за быстрой истощаемости, отвлекаемости. Слабость активного внимания препятствует решению сложных задач познавательного содержания, формированию устойчивых учебных действий. Процесс запоминания является механическим, зрительно-моторная координация грубо нарушена. Детям трудно понять ситуацию, вычленить в ней главное и установить причинно-следственные связи, перенести знакомое сформированное действие в новые условия. При продолжительном и направленном использовании методов и приемов коррекционной работы становится заметной положительная динамика общего психического развития детей, особенно при умеренном недоразвитии мыслительной деятельности. </w:t>
      </w:r>
    </w:p>
    <w:p w:rsidR="00F53370" w:rsidRPr="00460EAB" w:rsidRDefault="00F53370" w:rsidP="00460E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Психофизическое недоразвитие характеризуется также нарушениями координации, точности, темпа движений, что осложняет формирование физических действий: бег, прыжки и др., а также навыков несложных трудовых действий. У части детей с умеренной умственной отсталостью отмечается замедленный темп, вялость, пассивность, заторможенность движений. У других – повышенная возбудимость, подвижность, беспокойство сочетаются с хаотичной </w:t>
      </w:r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lastRenderedPageBreak/>
        <w:t>нецеле</w:t>
      </w:r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softHyphen/>
        <w:t xml:space="preserve">направленной деятельностью. У большинства детей с интеллектуальными нарушениями наблюдаются трудности, связанные со статикой и динамикой тела.  </w:t>
      </w:r>
    </w:p>
    <w:p w:rsidR="00F53370" w:rsidRPr="00460EAB" w:rsidRDefault="00F53370" w:rsidP="00460E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Наиболее типичными для данной категории обучающихся являются трудности в овладении навыками, требующи</w:t>
      </w:r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softHyphen/>
        <w:t xml:space="preserve">ми тонких точных дифференцированных движений: удержание позы, захват карандаша, ручки, кисти, шнурование ботинок, застегивание пуговиц, завязывание ленточек, шнурков и др. Степень сформированности навыков самообслуживания может быть различна. Некоторые обучающиеся полностью зависят от помощи окружающих при одевании, раздевании, при приеме пищи, совершении гигиенических процедур и др. </w:t>
      </w:r>
    </w:p>
    <w:p w:rsidR="00F53370" w:rsidRPr="00460EAB" w:rsidRDefault="00F53370" w:rsidP="00460E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Запас знаний и представлений о внешнем мире мал и часто ограничен лишь знанием предметов окружающего быта.</w:t>
      </w:r>
    </w:p>
    <w:p w:rsidR="00F53370" w:rsidRPr="00460EAB" w:rsidRDefault="00F53370" w:rsidP="00460E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 w:rsidRPr="00460EAB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</w:rPr>
        <w:t>Дети с глубокой умственной отсталостью</w:t>
      </w:r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 часто не владеют речью, они постоянно нуждаются в уходе и присмотре. Значительная часть детей с тяжелой и глубокой умственной отсталостью имеют и другие нарушения, что дает основание говорить о </w:t>
      </w:r>
      <w:r w:rsidRPr="00460EAB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</w:rPr>
        <w:t>тяжелых и множественных нарушениях развития</w:t>
      </w:r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 (ТМНР), которые представляют собой не сумму различных ограничений, а сложное качественно новое явление с иной структурой, отличной от структуры каждой из составляющих. Различные нарушения влияют на развитие человека не по отдельности, а в совокупности, образуя сложные сочетания. В связи с этим человек требует значительной помощи, объем которой существенно превышает содержание и качество поддержки, оказываемой при каком-то одном нарушении: интеллектуальном или физическом. </w:t>
      </w:r>
    </w:p>
    <w:p w:rsidR="00F53370" w:rsidRPr="00460EAB" w:rsidRDefault="00F53370" w:rsidP="00460E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Уровень психофизического развития детей с тяжелыми множественными нарушениями невозможно соотнести с какими-либо возрастными параметрами. Органическое поражение центральной нервной системы чаще всего</w:t>
      </w:r>
      <w:r w:rsidRPr="00460EAB">
        <w:rPr>
          <w:rFonts w:ascii="Times New Roman" w:eastAsia="Times New Roman" w:hAnsi="Times New Roman" w:cs="Times New Roman"/>
          <w:color w:val="FF0000"/>
          <w:kern w:val="0"/>
          <w:sz w:val="28"/>
          <w:szCs w:val="28"/>
        </w:rPr>
        <w:t xml:space="preserve"> </w:t>
      </w:r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является причиной сочетанных нарушений и выраженного недоразвития интел</w:t>
      </w:r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softHyphen/>
        <w:t>лекта, а также сенсорных функций, движения, поведения, коммуникации. Все эти проявления совокупно препятствуют развитию самостоятельной жизнедеятельности ребенка, как в семье, так и в обществе. Динамика развития детей данной группы определяется рядом факторов: этиологией, патогенезом нарушений, временем возникновения и сроками выявления отклонений, характером и степенью выраженности каждого из первичных расстройств, спецификой их сочетания, а также сроками начала, объемом и качеством оказываемой коррекционной помощи.</w:t>
      </w:r>
    </w:p>
    <w:p w:rsidR="00F53370" w:rsidRPr="00460EAB" w:rsidRDefault="00F53370" w:rsidP="00460E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В связи с выраженными нарушениями и (или) искажениями процессов познавательной деятельности, прежде всего: восприятия, мышления, внимания, памяти и др. у </w:t>
      </w:r>
      <w:proofErr w:type="gramStart"/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обучающихся  с</w:t>
      </w:r>
      <w:proofErr w:type="gramEnd"/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 глубокой умственной отсталостью, ТМНР возникают непреодолимые препятствия в усвоении «академического» компонента различных программ дошкольного, а тем более школьного образования. Специфика эмоциональной сферы определяется не только ее недоразвитием, но и </w:t>
      </w:r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lastRenderedPageBreak/>
        <w:t xml:space="preserve">специфическими проявлениями </w:t>
      </w:r>
      <w:proofErr w:type="spellStart"/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гипо</w:t>
      </w:r>
      <w:proofErr w:type="spellEnd"/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- и </w:t>
      </w:r>
      <w:proofErr w:type="spellStart"/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гиперсензитивности</w:t>
      </w:r>
      <w:proofErr w:type="spellEnd"/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. В связи с неразвитостью волевых процессов, дети не способны произвольно регулировать свое эмоциональное состояние в ходе любой организованной деятельности, что не редко проявляется в негативных поведенческих реакциях. Интерес к какой-либо деятельности не имеет мотивационно- </w:t>
      </w:r>
      <w:proofErr w:type="spellStart"/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потребностных</w:t>
      </w:r>
      <w:proofErr w:type="spellEnd"/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 оснований и, как правило, носит кратковременный, неустойчивый характер. </w:t>
      </w:r>
    </w:p>
    <w:p w:rsidR="00F53370" w:rsidRPr="00460EAB" w:rsidRDefault="00F53370" w:rsidP="00460EAB">
      <w:pPr>
        <w:spacing w:after="0" w:line="240" w:lineRule="auto"/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  <w:r w:rsidRPr="00460EAB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 xml:space="preserve">Основная цель обучения </w:t>
      </w:r>
      <w:r w:rsidR="00A87B18" w:rsidRPr="00460EAB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 xml:space="preserve">предмету «Музыка и движение» является: </w:t>
      </w:r>
      <w:r w:rsidR="00A87B18"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самореализация, формирование чувства собственного достоинства.</w:t>
      </w:r>
    </w:p>
    <w:p w:rsidR="00F53370" w:rsidRPr="00460EAB" w:rsidRDefault="00F53370" w:rsidP="00460E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Целью образования обучающихся с умеренной, тяжелой, глубокой умственной отсталостью (интеллектуальными нарушениями), с тяжелыми и множественными нарушениями развития по данному варианту АООП является развитии личности, формирование общей культуры, соответствующей общепринятым нравственным и социокультурным ценностям, формирование необходимых для самореализации и жизни в обществе практических представлений, умений и навыков, позволяющих достичь обучающемуся максимально возможной самостоятельности и независимости в повседневной жизни. </w:t>
      </w:r>
    </w:p>
    <w:p w:rsidR="00F53370" w:rsidRPr="00460EAB" w:rsidRDefault="00A87B18" w:rsidP="00460EAB">
      <w:pPr>
        <w:spacing w:after="0" w:line="240" w:lineRule="auto"/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  <w:r w:rsidRPr="00460EAB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 xml:space="preserve">  Задачами изучения предмета «Музыка и движение»</w:t>
      </w:r>
      <w:r w:rsidR="00F53370" w:rsidRPr="00460EAB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 xml:space="preserve"> являются: </w:t>
      </w:r>
    </w:p>
    <w:p w:rsidR="00A87B18" w:rsidRPr="00460EAB" w:rsidRDefault="00A87B18" w:rsidP="00460E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proofErr w:type="gramStart"/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Развитие  способности</w:t>
      </w:r>
      <w:proofErr w:type="gramEnd"/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 эмоционально воспринимать и воспроизводить музыку, музыкальный слух, чувство ритма, музыкальную память, индивидуальные способности к пению, танцу, ритмике. </w:t>
      </w:r>
    </w:p>
    <w:p w:rsidR="00F53370" w:rsidRPr="00460EAB" w:rsidRDefault="00F53370" w:rsidP="00460EAB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460EAB">
        <w:rPr>
          <w:rFonts w:ascii="Times New Roman" w:hAnsi="Times New Roman" w:cs="Times New Roman"/>
          <w:b/>
          <w:i/>
          <w:color w:val="auto"/>
          <w:sz w:val="28"/>
          <w:szCs w:val="28"/>
        </w:rPr>
        <w:t>Описание места учебного предмета в учебном плане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15"/>
        <w:gridCol w:w="1608"/>
        <w:gridCol w:w="1648"/>
        <w:gridCol w:w="1769"/>
        <w:gridCol w:w="2011"/>
        <w:gridCol w:w="1835"/>
      </w:tblGrid>
      <w:tr w:rsidR="00E2608B" w:rsidRPr="00460EAB" w:rsidTr="00E2608B">
        <w:tc>
          <w:tcPr>
            <w:tcW w:w="5915" w:type="dxa"/>
          </w:tcPr>
          <w:p w:rsidR="00E2608B" w:rsidRPr="00460EAB" w:rsidRDefault="00E2608B" w:rsidP="00460EAB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460EA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Класс </w:t>
            </w:r>
          </w:p>
        </w:tc>
        <w:tc>
          <w:tcPr>
            <w:tcW w:w="1608" w:type="dxa"/>
          </w:tcPr>
          <w:p w:rsidR="00E2608B" w:rsidRPr="00460EAB" w:rsidRDefault="00E2608B" w:rsidP="00460EAB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460EA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5</w:t>
            </w:r>
          </w:p>
        </w:tc>
        <w:tc>
          <w:tcPr>
            <w:tcW w:w="1648" w:type="dxa"/>
          </w:tcPr>
          <w:p w:rsidR="00E2608B" w:rsidRPr="00460EAB" w:rsidRDefault="00E2608B" w:rsidP="00460EAB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460EA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6</w:t>
            </w:r>
          </w:p>
        </w:tc>
        <w:tc>
          <w:tcPr>
            <w:tcW w:w="1769" w:type="dxa"/>
          </w:tcPr>
          <w:p w:rsidR="00E2608B" w:rsidRPr="00460EAB" w:rsidRDefault="00E2608B" w:rsidP="00460EAB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460EA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7</w:t>
            </w:r>
          </w:p>
        </w:tc>
        <w:tc>
          <w:tcPr>
            <w:tcW w:w="2011" w:type="dxa"/>
          </w:tcPr>
          <w:p w:rsidR="00E2608B" w:rsidRPr="00460EAB" w:rsidRDefault="00E2608B" w:rsidP="00460EAB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460EA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8</w:t>
            </w:r>
          </w:p>
        </w:tc>
        <w:tc>
          <w:tcPr>
            <w:tcW w:w="1835" w:type="dxa"/>
          </w:tcPr>
          <w:p w:rsidR="00E2608B" w:rsidRPr="00460EAB" w:rsidRDefault="00E2608B" w:rsidP="00460EAB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460EA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9</w:t>
            </w:r>
          </w:p>
        </w:tc>
      </w:tr>
      <w:tr w:rsidR="00E2608B" w:rsidRPr="00460EAB" w:rsidTr="00E2608B">
        <w:tc>
          <w:tcPr>
            <w:tcW w:w="5915" w:type="dxa"/>
          </w:tcPr>
          <w:p w:rsidR="00E2608B" w:rsidRPr="00460EAB" w:rsidRDefault="00E2608B" w:rsidP="00460EAB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460EA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1608" w:type="dxa"/>
          </w:tcPr>
          <w:p w:rsidR="00E2608B" w:rsidRPr="00460EAB" w:rsidRDefault="00EC1C7B" w:rsidP="00460EAB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60EA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0,5</w:t>
            </w:r>
          </w:p>
        </w:tc>
        <w:tc>
          <w:tcPr>
            <w:tcW w:w="1648" w:type="dxa"/>
          </w:tcPr>
          <w:p w:rsidR="00E2608B" w:rsidRPr="00460EAB" w:rsidRDefault="00EC1C7B" w:rsidP="00460EAB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60EA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0,5</w:t>
            </w:r>
          </w:p>
        </w:tc>
        <w:tc>
          <w:tcPr>
            <w:tcW w:w="1769" w:type="dxa"/>
          </w:tcPr>
          <w:p w:rsidR="00E2608B" w:rsidRPr="00460EAB" w:rsidRDefault="00EC1C7B" w:rsidP="00460EAB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60EA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0,5</w:t>
            </w:r>
          </w:p>
        </w:tc>
        <w:tc>
          <w:tcPr>
            <w:tcW w:w="2011" w:type="dxa"/>
          </w:tcPr>
          <w:p w:rsidR="00E2608B" w:rsidRPr="00460EAB" w:rsidRDefault="00EC1C7B" w:rsidP="00460EAB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60EA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0,5</w:t>
            </w:r>
          </w:p>
        </w:tc>
        <w:tc>
          <w:tcPr>
            <w:tcW w:w="1835" w:type="dxa"/>
          </w:tcPr>
          <w:p w:rsidR="00E2608B" w:rsidRPr="00460EAB" w:rsidRDefault="00EC1C7B" w:rsidP="00460EAB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60EA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0,5</w:t>
            </w:r>
          </w:p>
        </w:tc>
      </w:tr>
      <w:tr w:rsidR="00E2608B" w:rsidRPr="00460EAB" w:rsidTr="00E2608B">
        <w:tc>
          <w:tcPr>
            <w:tcW w:w="5915" w:type="dxa"/>
          </w:tcPr>
          <w:p w:rsidR="00E2608B" w:rsidRPr="00460EAB" w:rsidRDefault="00E2608B" w:rsidP="00460EAB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460EA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Количество часов в год</w:t>
            </w:r>
          </w:p>
        </w:tc>
        <w:tc>
          <w:tcPr>
            <w:tcW w:w="1608" w:type="dxa"/>
          </w:tcPr>
          <w:p w:rsidR="00E2608B" w:rsidRPr="00460EAB" w:rsidRDefault="00EC1C7B" w:rsidP="00460EAB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60EA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17</w:t>
            </w:r>
          </w:p>
        </w:tc>
        <w:tc>
          <w:tcPr>
            <w:tcW w:w="1648" w:type="dxa"/>
          </w:tcPr>
          <w:p w:rsidR="00E2608B" w:rsidRPr="00460EAB" w:rsidRDefault="00EC1C7B" w:rsidP="00460EAB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60EA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17</w:t>
            </w:r>
          </w:p>
        </w:tc>
        <w:tc>
          <w:tcPr>
            <w:tcW w:w="1769" w:type="dxa"/>
          </w:tcPr>
          <w:p w:rsidR="00E2608B" w:rsidRPr="00460EAB" w:rsidRDefault="00EC1C7B" w:rsidP="00460EAB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60EA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17</w:t>
            </w:r>
          </w:p>
        </w:tc>
        <w:tc>
          <w:tcPr>
            <w:tcW w:w="2011" w:type="dxa"/>
          </w:tcPr>
          <w:p w:rsidR="00E2608B" w:rsidRPr="00460EAB" w:rsidRDefault="00EC1C7B" w:rsidP="00460EAB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60EA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17</w:t>
            </w:r>
          </w:p>
        </w:tc>
        <w:tc>
          <w:tcPr>
            <w:tcW w:w="1835" w:type="dxa"/>
          </w:tcPr>
          <w:p w:rsidR="00E2608B" w:rsidRPr="00460EAB" w:rsidRDefault="00EC1C7B" w:rsidP="00460EAB">
            <w:pPr>
              <w:ind w:firstLine="708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60EA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17</w:t>
            </w:r>
          </w:p>
        </w:tc>
      </w:tr>
    </w:tbl>
    <w:p w:rsidR="00F53370" w:rsidRPr="00460EAB" w:rsidRDefault="00F53370" w:rsidP="00460EA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60EAB">
        <w:rPr>
          <w:rFonts w:ascii="Times New Roman" w:hAnsi="Times New Roman" w:cs="Times New Roman"/>
          <w:b/>
          <w:i/>
          <w:sz w:val="28"/>
          <w:szCs w:val="28"/>
        </w:rPr>
        <w:t>Планируемые результаты освоения обучающимися с умеренной, тяжелой, глубокой умственной отсталостью (интеллектуальными нарушениями), тяжелыми и множественными нарушениями развития адаптированной основной общеобразовательной программы</w:t>
      </w:r>
    </w:p>
    <w:p w:rsidR="00F53370" w:rsidRPr="00460EAB" w:rsidRDefault="00F53370" w:rsidP="00460E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В соответствии с требованиями ФГОС к </w:t>
      </w:r>
      <w:r w:rsidRPr="00460EAB">
        <w:rPr>
          <w:rFonts w:ascii="Times New Roman" w:eastAsia="Times New Roman" w:hAnsi="Times New Roman" w:cs="Times New Roman"/>
          <w:color w:val="auto"/>
          <w:spacing w:val="2"/>
          <w:kern w:val="0"/>
          <w:sz w:val="28"/>
          <w:szCs w:val="28"/>
        </w:rPr>
        <w:t>АООП</w:t>
      </w:r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 для обучающихся с уме</w:t>
      </w:r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softHyphen/>
        <w:t>ре</w:t>
      </w:r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softHyphen/>
        <w:t>н</w:t>
      </w:r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softHyphen/>
        <w:t xml:space="preserve">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 </w:t>
      </w:r>
    </w:p>
    <w:p w:rsidR="00F53370" w:rsidRPr="00460EAB" w:rsidRDefault="00F53370" w:rsidP="00460E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</w:rPr>
      </w:pPr>
      <w:r w:rsidRPr="00460EAB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</w:rPr>
        <w:t>Примерное содержание учебного предмета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10567"/>
      </w:tblGrid>
      <w:tr w:rsidR="00F53370" w:rsidRPr="00460EAB" w:rsidTr="00C33C1D">
        <w:tc>
          <w:tcPr>
            <w:tcW w:w="4219" w:type="dxa"/>
          </w:tcPr>
          <w:p w:rsidR="00A87B18" w:rsidRPr="00460EAB" w:rsidRDefault="00A87B18" w:rsidP="00460EA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kern w:val="0"/>
                <w:sz w:val="28"/>
                <w:szCs w:val="28"/>
              </w:rPr>
            </w:pPr>
            <w:r w:rsidRPr="00460EAB">
              <w:rPr>
                <w:rFonts w:ascii="Times New Roman" w:eastAsia="Times New Roman" w:hAnsi="Times New Roman" w:cs="Times New Roman"/>
                <w:b/>
                <w:i/>
                <w:color w:val="auto"/>
                <w:kern w:val="0"/>
                <w:sz w:val="28"/>
                <w:szCs w:val="28"/>
              </w:rPr>
              <w:lastRenderedPageBreak/>
              <w:t>Слушание.</w:t>
            </w:r>
          </w:p>
          <w:p w:rsidR="00F53370" w:rsidRPr="00460EAB" w:rsidRDefault="00F53370" w:rsidP="00460E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7" w:type="dxa"/>
          </w:tcPr>
          <w:p w:rsidR="00F53370" w:rsidRPr="00460EAB" w:rsidRDefault="00A87B18" w:rsidP="00460EAB">
            <w:pPr>
              <w:ind w:firstLine="708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</w:pPr>
            <w:r w:rsidRPr="00460EAB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>Слушание (различение) тихого и громкого звучания музыки. Определение начала и конца звучания музыки. Слушание (</w:t>
            </w:r>
            <w:proofErr w:type="gramStart"/>
            <w:r w:rsidRPr="00460EAB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>различение)  быстрой</w:t>
            </w:r>
            <w:proofErr w:type="gramEnd"/>
            <w:r w:rsidRPr="00460EAB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 xml:space="preserve">, умеренной, медленной музыки. Слушание (различение) колыбельной песни и марша. Слушание (различение) веселой и </w:t>
            </w:r>
            <w:proofErr w:type="gramStart"/>
            <w:r w:rsidRPr="00460EAB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>грустной  музыки</w:t>
            </w:r>
            <w:proofErr w:type="gramEnd"/>
            <w:r w:rsidRPr="00460EAB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 xml:space="preserve">. </w:t>
            </w:r>
            <w:proofErr w:type="gramStart"/>
            <w:r w:rsidRPr="00460EAB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>Узнавание  знакомой</w:t>
            </w:r>
            <w:proofErr w:type="gramEnd"/>
            <w:r w:rsidRPr="00460EAB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 xml:space="preserve"> песни. Определение характера музыки. Узнавание знакомой мелодии, исполненной на разных музыкальных инструментах. Слушание (различение) сольного и хорового исполнения произведения. Определение музыкального стиля произведения. Слушание (узнавание) оркестра (народных инструментов, симфонических и др.), в исполнении которого звучит музыкальное произведение. Соотнесение музыкального образа с персонажем художественного произведения.</w:t>
            </w:r>
          </w:p>
        </w:tc>
      </w:tr>
      <w:tr w:rsidR="00F53370" w:rsidRPr="00460EAB" w:rsidTr="00C33C1D">
        <w:tc>
          <w:tcPr>
            <w:tcW w:w="4219" w:type="dxa"/>
          </w:tcPr>
          <w:p w:rsidR="00A87B18" w:rsidRPr="00460EAB" w:rsidRDefault="00A87B18" w:rsidP="00460EA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kern w:val="0"/>
                <w:sz w:val="28"/>
                <w:szCs w:val="28"/>
              </w:rPr>
            </w:pPr>
            <w:r w:rsidRPr="00460EAB">
              <w:rPr>
                <w:rFonts w:ascii="Times New Roman" w:eastAsia="Times New Roman" w:hAnsi="Times New Roman" w:cs="Times New Roman"/>
                <w:b/>
                <w:i/>
                <w:color w:val="auto"/>
                <w:kern w:val="0"/>
                <w:sz w:val="28"/>
                <w:szCs w:val="28"/>
              </w:rPr>
              <w:t>Пение.</w:t>
            </w:r>
          </w:p>
          <w:p w:rsidR="00F53370" w:rsidRPr="00460EAB" w:rsidRDefault="00F53370" w:rsidP="00460E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7" w:type="dxa"/>
          </w:tcPr>
          <w:p w:rsidR="00F53370" w:rsidRPr="00460EAB" w:rsidRDefault="00A87B18" w:rsidP="00460EAB">
            <w:pPr>
              <w:ind w:firstLine="708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</w:pPr>
            <w:r w:rsidRPr="00460EAB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>Подражание характерным звукам животных во время звучания знакомой песни. Подпевание отдельных или повторяющихся звуков, слогов и слов. Подпевание повторяющихся интонаций припева песни. Пение слов песни (отдельных фраз, всей песни). Выразительное пение с соблюдением динамических оттенков. П</w:t>
            </w:r>
            <w:r w:rsidRPr="00460EAB"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8"/>
                <w:szCs w:val="28"/>
              </w:rPr>
              <w:t>ение в хоре.</w:t>
            </w:r>
            <w:r w:rsidRPr="00460EAB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 xml:space="preserve"> Различение запева, припева и вступления к песне.</w:t>
            </w:r>
          </w:p>
        </w:tc>
      </w:tr>
      <w:tr w:rsidR="00A87B18" w:rsidRPr="00460EAB" w:rsidTr="00C33C1D">
        <w:tc>
          <w:tcPr>
            <w:tcW w:w="4219" w:type="dxa"/>
          </w:tcPr>
          <w:p w:rsidR="00A87B18" w:rsidRPr="00460EAB" w:rsidRDefault="00A87B18" w:rsidP="00460EA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kern w:val="0"/>
                <w:sz w:val="28"/>
                <w:szCs w:val="28"/>
              </w:rPr>
            </w:pPr>
            <w:r w:rsidRPr="00460EAB">
              <w:rPr>
                <w:rFonts w:ascii="Times New Roman" w:eastAsia="Times New Roman" w:hAnsi="Times New Roman" w:cs="Times New Roman"/>
                <w:b/>
                <w:i/>
                <w:color w:val="auto"/>
                <w:kern w:val="0"/>
                <w:sz w:val="28"/>
                <w:szCs w:val="28"/>
              </w:rPr>
              <w:t>Движение под музыку.</w:t>
            </w:r>
          </w:p>
          <w:p w:rsidR="00A87B18" w:rsidRPr="00460EAB" w:rsidRDefault="00A87B18" w:rsidP="00460EA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0567" w:type="dxa"/>
          </w:tcPr>
          <w:p w:rsidR="00A87B18" w:rsidRPr="00460EAB" w:rsidRDefault="00A87B18" w:rsidP="00460EAB">
            <w:pPr>
              <w:ind w:firstLine="708"/>
              <w:jc w:val="both"/>
              <w:rPr>
                <w:rFonts w:ascii="Times New Roman" w:eastAsia="Times New Roman" w:hAnsi="Times New Roman" w:cs="Times New Roman"/>
                <w:i/>
                <w:color w:val="auto"/>
                <w:kern w:val="0"/>
                <w:sz w:val="28"/>
                <w:szCs w:val="28"/>
              </w:rPr>
            </w:pPr>
            <w:r w:rsidRPr="00460EAB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 xml:space="preserve">Топанье под музыку. Хлопки в ладоши под музыку. Покачивание с одной ноги на другую. Начало движения вместе с началом звучания музыки и окончание движения по ее окончании. Движения: </w:t>
            </w:r>
            <w:proofErr w:type="gramStart"/>
            <w:r w:rsidRPr="00460EAB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>ходьба,  бег</w:t>
            </w:r>
            <w:proofErr w:type="gramEnd"/>
            <w:r w:rsidRPr="00460EAB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 xml:space="preserve">, прыжки, кружение, приседание под музыку разного характера. Выполнение под музыку действия с предметами: наклоны предмета в разные стороны, опускание/поднимание предмета, подбрасывание/ловля предмета, </w:t>
            </w:r>
            <w:proofErr w:type="gramStart"/>
            <w:r w:rsidRPr="00460EAB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>взмахивание  предметом</w:t>
            </w:r>
            <w:proofErr w:type="gramEnd"/>
            <w:r w:rsidRPr="00460EAB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 xml:space="preserve"> и т.п. Выполнение движений разными частями тела под музыку: «фонарики», «пружинка», наклоны головы и др. Соблюдение последовательности  простейших танцевальных движений. </w:t>
            </w:r>
            <w:proofErr w:type="gramStart"/>
            <w:r w:rsidRPr="00460EAB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>Имитация  движений</w:t>
            </w:r>
            <w:proofErr w:type="gramEnd"/>
            <w:r w:rsidRPr="00460EAB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 xml:space="preserve">  животных. Выполнение движений, соответствующих словам песни. Соблюдение последовательности движений в соответствии с исполняемой ролью при инсценировке песни. Движение в хороводе. Движение под музыку в медленном, умеренном и быстром темпе. Ритмичная ходьба под музыку. Изменение скорости движения под музыку (ускорять, замедлять). Изменение движения при </w:t>
            </w:r>
            <w:r w:rsidRPr="00460EAB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lastRenderedPageBreak/>
              <w:t xml:space="preserve">изменении метроритма произведения, при чередовании запева и припева песни, при изменении силы звучания. Выполнение </w:t>
            </w:r>
            <w:proofErr w:type="gramStart"/>
            <w:r w:rsidRPr="00460EAB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>танцевальных  движений</w:t>
            </w:r>
            <w:proofErr w:type="gramEnd"/>
            <w:r w:rsidRPr="00460EAB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 xml:space="preserve"> в паре с другим танцором. Выполнение развернутых движений одного образа.  Имитация (исполнение) игры на музыкальных инструментах.</w:t>
            </w:r>
          </w:p>
        </w:tc>
      </w:tr>
      <w:tr w:rsidR="00A87B18" w:rsidRPr="00460EAB" w:rsidTr="00C33C1D">
        <w:tc>
          <w:tcPr>
            <w:tcW w:w="4219" w:type="dxa"/>
          </w:tcPr>
          <w:p w:rsidR="00082BB4" w:rsidRPr="00460EAB" w:rsidRDefault="00082BB4" w:rsidP="00460EA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kern w:val="0"/>
                <w:sz w:val="28"/>
                <w:szCs w:val="28"/>
              </w:rPr>
            </w:pPr>
            <w:r w:rsidRPr="00460EAB">
              <w:rPr>
                <w:rFonts w:ascii="Times New Roman" w:eastAsia="Times New Roman" w:hAnsi="Times New Roman" w:cs="Times New Roman"/>
                <w:b/>
                <w:i/>
                <w:color w:val="auto"/>
                <w:kern w:val="0"/>
                <w:sz w:val="28"/>
                <w:szCs w:val="28"/>
              </w:rPr>
              <w:t>Игра на музыкальных инструментах.</w:t>
            </w:r>
          </w:p>
          <w:p w:rsidR="00A87B18" w:rsidRPr="00460EAB" w:rsidRDefault="00A87B18" w:rsidP="00460EA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0567" w:type="dxa"/>
          </w:tcPr>
          <w:p w:rsidR="00A87B18" w:rsidRPr="00460EAB" w:rsidRDefault="00082BB4" w:rsidP="00460EAB">
            <w:pPr>
              <w:ind w:firstLine="708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</w:pPr>
            <w:r w:rsidRPr="00460EAB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</w:rPr>
              <w:t>Слушание (различение) контрастных по звучанию музыкальных инструментов, сходных по звучанию музыкальных инструментов. Освоение приемов игры на музыкальных инструментах, не имеющих звукоряд. Тихая и громкая игра на музыкальном инструменте. Сопровождение мелодии игрой на музыкальном инструменте. Своевременное вступление и окончание игры на музыкальном инструменте. Освоение приемов игры на музыкальных инструментах, имеющих звукоряд. Сопровождение мелодии ритмичной игрой на музыкальном инструменте. Игра в ансамбле.</w:t>
            </w:r>
          </w:p>
        </w:tc>
      </w:tr>
    </w:tbl>
    <w:p w:rsidR="00F53370" w:rsidRPr="00460EAB" w:rsidRDefault="00F53370" w:rsidP="00460EA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60EAB">
        <w:rPr>
          <w:rFonts w:ascii="Times New Roman" w:hAnsi="Times New Roman" w:cs="Times New Roman"/>
          <w:b/>
          <w:i/>
          <w:sz w:val="28"/>
          <w:szCs w:val="28"/>
        </w:rPr>
        <w:t>Описание материально-технического обеспечения образовательной деятельности.</w:t>
      </w:r>
    </w:p>
    <w:p w:rsidR="003149AE" w:rsidRPr="00460EAB" w:rsidRDefault="00A87B18" w:rsidP="00460E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Материально-техническое оснащение учебного предмета «Музыка» включает: </w:t>
      </w:r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дидактический материал: изображения (картинки, фото, пиктограммы) музыкальных инструментов, оркестров; портреты композиторов; альбомы с демонстрационным материалом, составленным в соответствии с тематическими линиями учебной программы; карточки с обозначением выразительных возможностей различных музыкальных средств для различения высотности, громкости звуков, темпа, характера музыкального произведения; карточки для определения содержания музыкального произведения; платки, флажки, ленты, обручи, а также игрушки-куклы, игрушки-животные и др.; Музыкальные инструменты: фортепиано, синтезатор, гитара, барабаны, бубны, маракасы, румбы, бубенцы, тарелки, ложки, блок- флейты, палочки, ударные установки, кастаньеты, </w:t>
      </w:r>
      <w:proofErr w:type="spellStart"/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конги</w:t>
      </w:r>
      <w:proofErr w:type="spellEnd"/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, жалейки, </w:t>
      </w:r>
      <w:proofErr w:type="spellStart"/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трещетки</w:t>
      </w:r>
      <w:proofErr w:type="spellEnd"/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, колокольчики, инструменты Карла </w:t>
      </w:r>
      <w:proofErr w:type="spellStart"/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Орфа</w:t>
      </w:r>
      <w:proofErr w:type="spellEnd"/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.</w:t>
      </w:r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; </w:t>
      </w:r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Оборудование: музыкальный центр, компьютер, проекционное оборудование, стеллажи для наглядных пособий, нот, музыкальных инструментов и др., </w:t>
      </w:r>
      <w:proofErr w:type="spellStart"/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ковролиновая</w:t>
      </w:r>
      <w:proofErr w:type="spellEnd"/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и магнитная доски, ширма, затемнение на окна и др.;</w:t>
      </w:r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 </w:t>
      </w:r>
      <w:r w:rsidRPr="00460EAB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Аудиозаписи, видеофильмы, презентации (записи со звучанием музыкальных инструментов и музыкантов, играющих на различных инструментах, оркестровых коллективов; фрагментов из оперных спектаклей, мюзиклов, балетов, концертов разной по жанру музыки), текст песен.</w:t>
      </w:r>
    </w:p>
    <w:sectPr w:rsidR="003149AE" w:rsidRPr="00460EAB" w:rsidSect="00563076">
      <w:pgSz w:w="16838" w:h="11906" w:orient="landscape"/>
      <w:pgMar w:top="1701" w:right="1134" w:bottom="850" w:left="1134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370"/>
    <w:rsid w:val="00024ACF"/>
    <w:rsid w:val="00082BB4"/>
    <w:rsid w:val="002B3581"/>
    <w:rsid w:val="003149AE"/>
    <w:rsid w:val="00460EAB"/>
    <w:rsid w:val="00A87B18"/>
    <w:rsid w:val="00D5698B"/>
    <w:rsid w:val="00E2608B"/>
    <w:rsid w:val="00EC1C7B"/>
    <w:rsid w:val="00EF6355"/>
    <w:rsid w:val="00F5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F2501"/>
  <w15:docId w15:val="{1B5F7359-4959-43FE-985A-1DFC05844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370"/>
    <w:pPr>
      <w:suppressAutoHyphens/>
    </w:pPr>
    <w:rPr>
      <w:rFonts w:ascii="Calibri" w:eastAsia="Arial Unicode MS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3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60E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0EAB"/>
    <w:rPr>
      <w:rFonts w:ascii="Segoe UI" w:eastAsia="Arial Unicode MS" w:hAnsi="Segoe UI" w:cs="Segoe UI"/>
      <w:color w:val="00000A"/>
      <w:kern w:val="1"/>
      <w:sz w:val="18"/>
      <w:szCs w:val="18"/>
      <w:lang w:eastAsia="ar-SA"/>
    </w:rPr>
  </w:style>
  <w:style w:type="paragraph" w:customStyle="1" w:styleId="1">
    <w:name w:val="Без интервала1"/>
    <w:uiPriority w:val="1"/>
    <w:qFormat/>
    <w:rsid w:val="00024ACF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2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2171</Words>
  <Characters>12379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ZAVUVR</cp:lastModifiedBy>
  <cp:revision>14</cp:revision>
  <cp:lastPrinted>2023-04-04T12:10:00Z</cp:lastPrinted>
  <dcterms:created xsi:type="dcterms:W3CDTF">2019-07-29T15:25:00Z</dcterms:created>
  <dcterms:modified xsi:type="dcterms:W3CDTF">2024-11-14T06:32:00Z</dcterms:modified>
</cp:coreProperties>
</file>